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0A73" w14:textId="77777777" w:rsidR="00B85EC8" w:rsidRPr="00F6668D" w:rsidRDefault="00B85EC8" w:rsidP="00B85EC8">
      <w:pPr>
        <w:spacing w:after="0" w:line="360" w:lineRule="auto"/>
        <w:jc w:val="right"/>
        <w:rPr>
          <w:rFonts w:ascii="Calibri Light" w:hAnsi="Calibri Light" w:cs="Calibri Light"/>
        </w:rPr>
      </w:pPr>
      <w:r w:rsidRPr="00F6668D">
        <w:rPr>
          <w:rFonts w:ascii="Calibri Light" w:hAnsi="Calibri Light" w:cs="Calibri Light"/>
        </w:rPr>
        <w:t>Załącznik nr 1</w:t>
      </w:r>
      <w:r w:rsidR="00816DE7" w:rsidRPr="00F6668D">
        <w:rPr>
          <w:rFonts w:ascii="Calibri Light" w:hAnsi="Calibri Light" w:cs="Calibri Light"/>
        </w:rPr>
        <w:t>.</w:t>
      </w:r>
      <w:r w:rsidR="00C325C2" w:rsidRPr="00F6668D">
        <w:rPr>
          <w:rFonts w:ascii="Calibri Light" w:hAnsi="Calibri Light" w:cs="Calibri Light"/>
        </w:rPr>
        <w:t>2</w:t>
      </w:r>
    </w:p>
    <w:p w14:paraId="77D6978B" w14:textId="77777777" w:rsidR="00B85EC8" w:rsidRPr="00F6668D" w:rsidRDefault="00B85EC8" w:rsidP="00B85EC8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F6668D">
        <w:rPr>
          <w:rFonts w:ascii="Calibri Light" w:hAnsi="Calibri Light" w:cs="Calibri Light"/>
          <w:b/>
        </w:rPr>
        <w:t xml:space="preserve">FORMULARZ OFERTOWY – PAKIET </w:t>
      </w:r>
      <w:r w:rsidR="00C325C2" w:rsidRPr="00F6668D">
        <w:rPr>
          <w:rFonts w:ascii="Calibri Light" w:hAnsi="Calibri Light" w:cs="Calibri Light"/>
          <w:b/>
        </w:rPr>
        <w:t>2</w:t>
      </w:r>
    </w:p>
    <w:p w14:paraId="7E80B16C" w14:textId="77777777" w:rsidR="00B85EC8" w:rsidRPr="00F6668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F6668D">
        <w:rPr>
          <w:rFonts w:ascii="Calibri Light" w:hAnsi="Calibri Light" w:cs="Calibri Light"/>
        </w:rPr>
        <w:t>Nazwa Wykonawcy/ Imię i Nazwisko:…… ………………………………………………………………………………..</w:t>
      </w:r>
    </w:p>
    <w:p w14:paraId="2A236BCE" w14:textId="77777777" w:rsidR="00B85EC8" w:rsidRPr="00F6668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F6668D">
        <w:rPr>
          <w:rFonts w:ascii="Calibri Light" w:hAnsi="Calibri Light" w:cs="Calibri Light"/>
        </w:rPr>
        <w:t>Adres:………………………………………………………………………………………………………………………………………</w:t>
      </w:r>
    </w:p>
    <w:p w14:paraId="2BEB8325" w14:textId="77777777" w:rsidR="00B85EC8" w:rsidRPr="00F6668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F6668D">
        <w:rPr>
          <w:rFonts w:ascii="Calibri Light" w:hAnsi="Calibri Light" w:cs="Calibri Light"/>
        </w:rPr>
        <w:t>Telefon kontaktowy:………………………………………………………………………………………………………………..</w:t>
      </w:r>
    </w:p>
    <w:p w14:paraId="0512FCF5" w14:textId="77777777" w:rsidR="00B85EC8" w:rsidRPr="00F6668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F6668D">
        <w:rPr>
          <w:rFonts w:ascii="Calibri Light" w:hAnsi="Calibri Light" w:cs="Calibri Light"/>
        </w:rPr>
        <w:t>E-mail:……………………………………………………………………………………………………………………………………..</w:t>
      </w:r>
    </w:p>
    <w:p w14:paraId="447F06AA" w14:textId="77777777" w:rsidR="00B85EC8" w:rsidRPr="00F6668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F6668D">
        <w:rPr>
          <w:rFonts w:ascii="Calibri Light" w:hAnsi="Calibri Light" w:cs="Calibri Light"/>
        </w:rPr>
        <w:t>NIP/PESEL:.……………………………………………………………………………………………………………………………</w:t>
      </w:r>
    </w:p>
    <w:p w14:paraId="582F826B" w14:textId="77777777" w:rsidR="00B85EC8" w:rsidRPr="00F6668D" w:rsidRDefault="00B85EC8" w:rsidP="00B85EC8">
      <w:pPr>
        <w:contextualSpacing/>
        <w:rPr>
          <w:rFonts w:ascii="Calibri Light" w:hAnsi="Calibri Light" w:cs="Calibri Light"/>
          <w:b/>
        </w:rPr>
      </w:pPr>
    </w:p>
    <w:p w14:paraId="31AB3AD5" w14:textId="77777777" w:rsidR="00B85EC8" w:rsidRPr="00F6668D" w:rsidRDefault="00B85EC8" w:rsidP="00B85EC8">
      <w:pPr>
        <w:contextualSpacing/>
        <w:rPr>
          <w:rFonts w:ascii="Calibri Light" w:hAnsi="Calibri Light" w:cs="Calibri Light"/>
        </w:rPr>
      </w:pPr>
      <w:r w:rsidRPr="00F6668D">
        <w:rPr>
          <w:rFonts w:ascii="Calibri Light" w:hAnsi="Calibri Light" w:cs="Calibri Light"/>
          <w:b/>
        </w:rPr>
        <w:t xml:space="preserve">W </w:t>
      </w:r>
      <w:r w:rsidRPr="00F6668D">
        <w:rPr>
          <w:rFonts w:ascii="Calibri Light" w:eastAsia="Calibri" w:hAnsi="Calibri Light" w:cs="Calibri Light"/>
          <w:b/>
        </w:rPr>
        <w:t>odpowiedzi</w:t>
      </w:r>
      <w:r w:rsidRPr="00F6668D">
        <w:rPr>
          <w:rFonts w:ascii="Calibri Light" w:hAnsi="Calibri Light" w:cs="Calibri Light"/>
          <w:b/>
        </w:rPr>
        <w:t xml:space="preserve"> na </w:t>
      </w:r>
      <w:r w:rsidR="005832D8" w:rsidRPr="00F6668D">
        <w:rPr>
          <w:rFonts w:ascii="Calibri Light" w:hAnsi="Calibri Light" w:cs="Calibri Light"/>
          <w:b/>
        </w:rPr>
        <w:t>Zapytanie</w:t>
      </w:r>
      <w:r w:rsidRPr="00F6668D">
        <w:rPr>
          <w:rFonts w:ascii="Calibri Light" w:hAnsi="Calibri Light" w:cs="Calibri Light"/>
          <w:b/>
        </w:rPr>
        <w:t xml:space="preserve"> zamówieniu na dostawę środków</w:t>
      </w:r>
      <w:r w:rsidR="005832D8" w:rsidRPr="00F6668D">
        <w:rPr>
          <w:rFonts w:ascii="Calibri Light" w:hAnsi="Calibri Light" w:cs="Calibri Light"/>
          <w:b/>
        </w:rPr>
        <w:t>:</w:t>
      </w:r>
      <w:r w:rsidRPr="00F6668D">
        <w:rPr>
          <w:rFonts w:ascii="Calibri Light" w:hAnsi="Calibri Light" w:cs="Calibri Light"/>
          <w:b/>
        </w:rPr>
        <w:t xml:space="preserve">  </w:t>
      </w:r>
    </w:p>
    <w:p w14:paraId="10FCCFCE" w14:textId="77777777" w:rsidR="00B85EC8" w:rsidRPr="00F6668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4DBCBDD1" w14:textId="77777777" w:rsidR="00B85EC8" w:rsidRPr="00F6668D" w:rsidRDefault="00B85EC8" w:rsidP="00B85EC8">
      <w:pPr>
        <w:pStyle w:val="Akapitzlist"/>
        <w:numPr>
          <w:ilvl w:val="0"/>
          <w:numId w:val="3"/>
        </w:numPr>
        <w:contextualSpacing/>
        <w:rPr>
          <w:rFonts w:ascii="Calibri Light" w:hAnsi="Calibri Light" w:cs="Calibri Light"/>
          <w:b/>
        </w:rPr>
      </w:pPr>
      <w:r w:rsidRPr="00F6668D">
        <w:rPr>
          <w:rFonts w:ascii="Calibri Light" w:hAnsi="Calibri Light" w:cs="Calibri Light"/>
          <w:b/>
        </w:rPr>
        <w:t xml:space="preserve">składam ofertę na realizację przedmiotu  zamówienia zgodnie z wymaganiami określonymi w </w:t>
      </w:r>
      <w:r w:rsidR="005832D8" w:rsidRPr="00F6668D">
        <w:rPr>
          <w:rFonts w:ascii="Calibri Light" w:hAnsi="Calibri Light" w:cs="Calibri Light"/>
          <w:b/>
        </w:rPr>
        <w:t>Zapytaniu</w:t>
      </w:r>
      <w:r w:rsidRPr="00F6668D">
        <w:rPr>
          <w:rFonts w:ascii="Calibri Light" w:hAnsi="Calibri Light" w:cs="Calibri Light"/>
          <w:b/>
        </w:rPr>
        <w:t xml:space="preserve">  za:</w:t>
      </w:r>
    </w:p>
    <w:p w14:paraId="5CCAECAA" w14:textId="77777777" w:rsidR="00B85EC8" w:rsidRPr="00F6668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6FE62B9E" w14:textId="77777777" w:rsidR="00B85EC8" w:rsidRPr="00F6668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  <w:r w:rsidRPr="00F6668D">
        <w:rPr>
          <w:rFonts w:ascii="Calibri Light" w:hAnsi="Calibri Light" w:cs="Calibri Light"/>
          <w:b/>
        </w:rPr>
        <w:t xml:space="preserve"> cenę jednostkową brutto:</w:t>
      </w:r>
    </w:p>
    <w:p w14:paraId="6C2441E2" w14:textId="77777777" w:rsidR="00B85EC8" w:rsidRPr="00F6668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781"/>
        <w:gridCol w:w="1922"/>
        <w:gridCol w:w="1366"/>
        <w:gridCol w:w="1922"/>
      </w:tblGrid>
      <w:tr w:rsidR="005832D8" w:rsidRPr="00F6668D" w14:paraId="03A72492" w14:textId="77777777" w:rsidTr="00816DE7">
        <w:trPr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4600741C" w14:textId="77777777" w:rsidR="005832D8" w:rsidRPr="00F6668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F6668D">
              <w:rPr>
                <w:rFonts w:ascii="Calibri Light" w:hAnsi="Calibri Light" w:cs="Calibri Light"/>
                <w:b/>
              </w:rPr>
              <w:t xml:space="preserve">Asortyment 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1A733D80" w14:textId="77777777" w:rsidR="005832D8" w:rsidRPr="00F6668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F6668D">
              <w:rPr>
                <w:rFonts w:ascii="Calibri Light" w:hAnsi="Calibri Light" w:cs="Calibri Light"/>
                <w:b/>
              </w:rPr>
              <w:t xml:space="preserve">Jednostka miary 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520B1D7B" w14:textId="77777777" w:rsidR="005832D8" w:rsidRPr="00F6668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F6668D">
              <w:rPr>
                <w:rFonts w:ascii="Calibri Light" w:hAnsi="Calibri Light" w:cs="Calibri Light"/>
                <w:b/>
              </w:rPr>
              <w:t xml:space="preserve">Wartość jednostkowa netto 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0F76EA8D" w14:textId="77777777" w:rsidR="005832D8" w:rsidRPr="00F6668D" w:rsidRDefault="005832D8" w:rsidP="005832D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F6668D">
              <w:rPr>
                <w:rFonts w:ascii="Calibri Light" w:hAnsi="Calibri Light" w:cs="Calibri Light"/>
                <w:b/>
              </w:rPr>
              <w:t>Stawka VAT w %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6010E828" w14:textId="77777777" w:rsidR="005832D8" w:rsidRPr="00F6668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F6668D">
              <w:rPr>
                <w:rFonts w:ascii="Calibri Light" w:hAnsi="Calibri Light" w:cs="Calibri Light"/>
                <w:b/>
              </w:rPr>
              <w:t xml:space="preserve">Cena jednostkowa brutto </w:t>
            </w:r>
          </w:p>
        </w:tc>
      </w:tr>
      <w:tr w:rsidR="005832D8" w:rsidRPr="00F6668D" w14:paraId="43576A53" w14:textId="77777777" w:rsidTr="005832D8">
        <w:trPr>
          <w:jc w:val="center"/>
        </w:trPr>
        <w:tc>
          <w:tcPr>
            <w:tcW w:w="1871" w:type="dxa"/>
          </w:tcPr>
          <w:p w14:paraId="3E32A6F1" w14:textId="77777777" w:rsidR="005832D8" w:rsidRPr="00F6668D" w:rsidRDefault="00C325C2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F6668D">
              <w:rPr>
                <w:rFonts w:ascii="Calibri Light" w:hAnsi="Calibri Light" w:cs="Calibri Light"/>
                <w:b/>
                <w:bCs/>
                <w:szCs w:val="20"/>
              </w:rPr>
              <w:t>ŚRODKI DO DEZYNFEKCJI</w:t>
            </w:r>
          </w:p>
        </w:tc>
        <w:tc>
          <w:tcPr>
            <w:tcW w:w="1781" w:type="dxa"/>
          </w:tcPr>
          <w:p w14:paraId="383B4457" w14:textId="77777777" w:rsidR="005832D8" w:rsidRPr="00F6668D" w:rsidRDefault="00A62EAF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A62EAF">
              <w:rPr>
                <w:rFonts w:ascii="Calibri Light" w:hAnsi="Calibri Light" w:cs="Calibri Light"/>
                <w:b/>
              </w:rPr>
              <w:t>litr</w:t>
            </w:r>
            <w:r w:rsidR="005832D8" w:rsidRPr="00F6668D">
              <w:rPr>
                <w:rFonts w:ascii="Calibri Light" w:hAnsi="Calibri Light" w:cs="Calibri Light"/>
                <w:b/>
                <w:highlight w:val="yellow"/>
              </w:rPr>
              <w:t xml:space="preserve"> </w:t>
            </w:r>
          </w:p>
        </w:tc>
        <w:tc>
          <w:tcPr>
            <w:tcW w:w="1922" w:type="dxa"/>
          </w:tcPr>
          <w:p w14:paraId="54B9A0CF" w14:textId="77777777" w:rsidR="005832D8" w:rsidRPr="00F6668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66" w:type="dxa"/>
          </w:tcPr>
          <w:p w14:paraId="705B11EB" w14:textId="77777777" w:rsidR="005832D8" w:rsidRPr="00F6668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22" w:type="dxa"/>
          </w:tcPr>
          <w:p w14:paraId="70CB53B6" w14:textId="77777777" w:rsidR="005832D8" w:rsidRPr="00F6668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0B96B9B6" w14:textId="77777777" w:rsidR="00B85EC8" w:rsidRPr="00F6668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305F4081" w14:textId="77777777" w:rsidR="00B85EC8" w:rsidRPr="00F6668D" w:rsidRDefault="00B85EC8" w:rsidP="005832D8">
      <w:pPr>
        <w:pStyle w:val="Akapitzlist"/>
        <w:ind w:left="426" w:hanging="284"/>
        <w:contextualSpacing/>
        <w:rPr>
          <w:rFonts w:ascii="Calibri Light" w:hAnsi="Calibri Light" w:cs="Calibri Light"/>
        </w:rPr>
      </w:pPr>
      <w:r w:rsidRPr="00F6668D">
        <w:rPr>
          <w:rFonts w:ascii="Calibri Light" w:hAnsi="Calibri Light" w:cs="Calibri Light"/>
        </w:rPr>
        <w:t>Oferując dostawę asortymentu: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5EC8" w:rsidRPr="00F6668D" w14:paraId="3FF6C508" w14:textId="77777777" w:rsidTr="00816DE7">
        <w:trPr>
          <w:trHeight w:val="56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13A4FFB" w14:textId="77777777" w:rsidR="00B85EC8" w:rsidRPr="00F6668D" w:rsidRDefault="00B85EC8" w:rsidP="00816DE7">
            <w:pPr>
              <w:rPr>
                <w:rFonts w:ascii="Calibri Light" w:hAnsi="Calibri Light" w:cs="Calibri Light"/>
              </w:rPr>
            </w:pPr>
            <w:r w:rsidRPr="00F6668D">
              <w:rPr>
                <w:rFonts w:ascii="Calibri Light" w:hAnsi="Calibri Light" w:cs="Calibri Light"/>
                <w:b/>
                <w:bCs/>
                <w:szCs w:val="20"/>
              </w:rPr>
              <w:t xml:space="preserve">PAKIET  </w:t>
            </w:r>
            <w:r w:rsidR="00500DEA" w:rsidRPr="00F6668D">
              <w:rPr>
                <w:rFonts w:ascii="Calibri Light" w:hAnsi="Calibri Light" w:cs="Calibri Light"/>
                <w:b/>
                <w:bCs/>
                <w:szCs w:val="20"/>
              </w:rPr>
              <w:t>2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51B3616" w14:textId="77777777" w:rsidR="00B85EC8" w:rsidRPr="00F6668D" w:rsidRDefault="00C325C2" w:rsidP="00412C56">
            <w:pPr>
              <w:rPr>
                <w:rFonts w:ascii="Calibri Light" w:hAnsi="Calibri Light" w:cs="Calibri Light"/>
              </w:rPr>
            </w:pPr>
            <w:r w:rsidRPr="00F6668D">
              <w:rPr>
                <w:rFonts w:ascii="Calibri Light" w:hAnsi="Calibri Light" w:cs="Calibri Light"/>
                <w:b/>
                <w:bCs/>
                <w:szCs w:val="20"/>
              </w:rPr>
              <w:t>ŚRODKI DO DEZYNFEKCJI</w:t>
            </w:r>
          </w:p>
        </w:tc>
      </w:tr>
      <w:tr w:rsidR="00B85EC8" w:rsidRPr="00F6668D" w14:paraId="78517A14" w14:textId="77777777" w:rsidTr="005832D8">
        <w:trPr>
          <w:trHeight w:val="567"/>
          <w:jc w:val="center"/>
        </w:trPr>
        <w:tc>
          <w:tcPr>
            <w:tcW w:w="4531" w:type="dxa"/>
            <w:vAlign w:val="center"/>
          </w:tcPr>
          <w:p w14:paraId="78F191FA" w14:textId="77777777" w:rsidR="00B85EC8" w:rsidRPr="00F6668D" w:rsidRDefault="00B85EC8" w:rsidP="00412C56">
            <w:pPr>
              <w:rPr>
                <w:rFonts w:ascii="Calibri Light" w:hAnsi="Calibri Light" w:cs="Calibri Light"/>
                <w:b/>
              </w:rPr>
            </w:pPr>
            <w:r w:rsidRPr="00F6668D">
              <w:rPr>
                <w:rFonts w:ascii="Calibri Light" w:hAnsi="Calibri Light" w:cs="Calibri Light"/>
                <w:b/>
              </w:rPr>
              <w:t>Producent, marka, model</w:t>
            </w:r>
          </w:p>
        </w:tc>
        <w:tc>
          <w:tcPr>
            <w:tcW w:w="4531" w:type="dxa"/>
            <w:vAlign w:val="center"/>
          </w:tcPr>
          <w:p w14:paraId="667A2E5C" w14:textId="77777777" w:rsidR="00B85EC8" w:rsidRPr="00F6668D" w:rsidRDefault="00B85EC8" w:rsidP="00412C56">
            <w:pPr>
              <w:rPr>
                <w:rFonts w:ascii="Calibri Light" w:hAnsi="Calibri Light" w:cs="Calibri Light"/>
                <w:i/>
              </w:rPr>
            </w:pPr>
            <w:r w:rsidRPr="00F6668D">
              <w:rPr>
                <w:rFonts w:ascii="Calibri Light" w:hAnsi="Calibri Light" w:cs="Calibri Light"/>
                <w:i/>
              </w:rPr>
              <w:t>(uzupełnić)</w:t>
            </w:r>
          </w:p>
        </w:tc>
      </w:tr>
    </w:tbl>
    <w:p w14:paraId="68C5385D" w14:textId="77777777" w:rsidR="00B85EC8" w:rsidRPr="00F6668D" w:rsidRDefault="00B85EC8" w:rsidP="00B85EC8">
      <w:pPr>
        <w:pStyle w:val="Akapitzlist"/>
        <w:ind w:left="426"/>
        <w:contextualSpacing/>
        <w:rPr>
          <w:rFonts w:ascii="Calibri Light" w:hAnsi="Calibri Light" w:cs="Calibri Light"/>
        </w:rPr>
      </w:pPr>
    </w:p>
    <w:p w14:paraId="71104596" w14:textId="77777777" w:rsidR="00B85EC8" w:rsidRPr="00A62EAF" w:rsidRDefault="00B85EC8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  <w:r w:rsidRPr="00F6668D">
        <w:rPr>
          <w:rFonts w:ascii="Calibri Light" w:hAnsi="Calibri Light" w:cs="Calibri Light"/>
        </w:rPr>
        <w:t>O cechach:</w:t>
      </w:r>
    </w:p>
    <w:tbl>
      <w:tblPr>
        <w:tblpPr w:leftFromText="141" w:rightFromText="141" w:vertAnchor="text" w:horzAnchor="page" w:tblpX="1551" w:tblpY="265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963"/>
        <w:gridCol w:w="791"/>
        <w:gridCol w:w="3638"/>
      </w:tblGrid>
      <w:tr w:rsidR="00C325C2" w:rsidRPr="00A62EAF" w14:paraId="7A8F1D87" w14:textId="77777777" w:rsidTr="001006A6">
        <w:trPr>
          <w:trHeight w:val="35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8AB9" w14:textId="77777777" w:rsidR="00C325C2" w:rsidRPr="00A62EAF" w:rsidRDefault="00C325C2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62EAF">
              <w:rPr>
                <w:rFonts w:ascii="Calibri Light" w:hAnsi="Calibri Light" w:cs="Calibri Light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9F2A" w14:textId="77777777" w:rsidR="00C325C2" w:rsidRPr="00A62EAF" w:rsidRDefault="00C325C2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62EAF">
              <w:rPr>
                <w:rFonts w:ascii="Calibri Light" w:hAnsi="Calibri Light" w:cs="Calibri Light"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04CC" w14:textId="77777777" w:rsidR="00C325C2" w:rsidRPr="00A62EAF" w:rsidRDefault="00C325C2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62EAF">
              <w:rPr>
                <w:rFonts w:ascii="Calibri Light" w:hAnsi="Calibri Light" w:cs="Calibri Light"/>
                <w:sz w:val="20"/>
                <w:szCs w:val="20"/>
                <w:lang w:val="pl-PL"/>
              </w:rPr>
              <w:t>TAK/</w:t>
            </w:r>
          </w:p>
          <w:p w14:paraId="3A27C75F" w14:textId="77777777" w:rsidR="00C325C2" w:rsidRPr="00A62EAF" w:rsidRDefault="00C325C2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62EAF">
              <w:rPr>
                <w:rFonts w:ascii="Calibri Light" w:hAnsi="Calibri Light" w:cs="Calibri Light"/>
                <w:sz w:val="20"/>
                <w:szCs w:val="20"/>
                <w:lang w:val="pl-PL"/>
              </w:rPr>
              <w:t>NIE*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695F" w14:textId="77777777" w:rsidR="00C325C2" w:rsidRPr="00A62EAF" w:rsidRDefault="00C325C2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62EAF">
              <w:rPr>
                <w:rFonts w:ascii="Calibri Light" w:hAnsi="Calibri Light" w:cs="Calibri Light"/>
                <w:sz w:val="20"/>
                <w:szCs w:val="20"/>
                <w:lang w:val="pl-PL"/>
              </w:rPr>
              <w:t>Parametry oferowane**</w:t>
            </w:r>
          </w:p>
        </w:tc>
      </w:tr>
      <w:tr w:rsidR="00C325C2" w:rsidRPr="00F6668D" w14:paraId="25BBFA90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B0D6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80D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Gotowy do użycia alkoholowy preparat przeznaczony do higienicznej i chirurgicznej dezynfekcji rąk.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3A9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2451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3857902D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3690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A64" w14:textId="77777777" w:rsidR="00C325C2" w:rsidRPr="00F6668D" w:rsidRDefault="00C325C2" w:rsidP="00F6668D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Posiadający działanie bakteriobójcze (łącznie z </w:t>
            </w:r>
            <w:proofErr w:type="spellStart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Tbc</w:t>
            </w:r>
            <w:proofErr w:type="spellEnd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), grzybobójcze oraz przeciwko ich formom przetrwalnikowym oraz wirusobójcze </w:t>
            </w: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br/>
              <w:t xml:space="preserve">(minimum wobec: HIV, HBV, HCV, </w:t>
            </w:r>
            <w:proofErr w:type="spellStart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Vaccinia</w:t>
            </w:r>
            <w:proofErr w:type="spellEnd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Polio, </w:t>
            </w:r>
            <w:proofErr w:type="spellStart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Adeno</w:t>
            </w:r>
            <w:proofErr w:type="spellEnd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Rota, </w:t>
            </w:r>
            <w:proofErr w:type="spellStart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Herpes</w:t>
            </w:r>
            <w:proofErr w:type="spellEnd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simplex</w:t>
            </w:r>
            <w:proofErr w:type="spellEnd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, Noro, SARS).</w:t>
            </w:r>
            <w:r w:rsidRPr="00F6668D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C47E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DA7B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4CD85305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F2FB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387D" w14:textId="77777777" w:rsidR="00C325C2" w:rsidRPr="00F6668D" w:rsidRDefault="00C325C2" w:rsidP="001006A6">
            <w:pPr>
              <w:pStyle w:val="Bezodstpw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F6668D">
              <w:rPr>
                <w:rFonts w:ascii="Calibri Light" w:hAnsi="Calibri Light" w:cs="Calibri Light"/>
              </w:rPr>
              <w:t xml:space="preserve">Spektrum działania przy higienicznej dezynfekcji rąk ≤ 30”, przy chirurgicznej dezynfekcji rąk </w:t>
            </w:r>
            <w:r w:rsidRPr="00F6668D">
              <w:rPr>
                <w:rFonts w:ascii="Calibri Light" w:hAnsi="Calibri Light" w:cs="Calibri Light"/>
              </w:rPr>
              <w:br/>
              <w:t>≤ 90”; wykazujący przedłużone działanie ≥ 4h.</w:t>
            </w:r>
            <w:r w:rsidRPr="00F6668D">
              <w:rPr>
                <w:rFonts w:ascii="Calibri Light" w:hAnsi="Calibri Light" w:cs="Calibri Light"/>
                <w:b/>
                <w:bCs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DAD1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61BC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52FCEFE3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CC0C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AB0B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Posiadający rejestrację jako produkt biobójczy zgodnie z  wymaganiami zawartymi w ustawie z dnia 9 października 2015 r. o produktach biobójczych oraz wymagań rozporządzenia Parlamentu Europejskiego i Rady (UE) nr 528/201.</w:t>
            </w:r>
            <w:r w:rsidRPr="00F6668D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B829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DDC7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68B59207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B413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2A39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Zgodny z wymaganiami  Rozporządzenia Ministra Zdrowia z dnia 17 lutego 2016 r. w sprawie wymagań zasadniczych oraz procedur oceny zgodności wyrobów medycznych (Dz. U. poz. 211) albo deklaracja zgodności z wymaganiami dyrektywy 93/42/EWG,  albo deklaracja zgodności z wymaganiami rozporządzenia (UE) 2017/745.</w:t>
            </w:r>
            <w:r w:rsidRPr="00F6668D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A712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39A0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2538C55B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DC2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7E94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Zgodny z normą PN-EN 13624:2006 - Chemiczne środki dezynfekcyjne i antyseptyczne – Ilościowa zawiesinowa metoda określania grzybobójczego działania chemicznych środków przeznaczonych do dezynfekcji narzędzi stosowanych w obszarze medycznym (lub odpowiednio EN 13624:2003) lub normą równoważną.</w:t>
            </w:r>
            <w:r w:rsidRPr="00F6668D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C8F6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4D01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0B07FEF7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B0F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5E5C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Zgodny z normą PN-EN 13727:2012 - Chemiczne środki dezynfekcyjne i antyseptyczne -- Ilościowa zawiesinowa metoda określania bakteriobójczego działania w obszarze medycznym ( lub odpowiednio EN 13727:2012) lub normą równoważną.</w:t>
            </w:r>
            <w:r w:rsidRPr="00F6668D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ED4C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82CF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2A0787D3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134F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A5C6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Zgodny z normą PN-EN 14348:2006 - Chemiczne środki dezynfekcyjne i antyseptyczne ― Ilościowa zawiesinowa metoda określania </w:t>
            </w:r>
            <w:proofErr w:type="spellStart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prątkobójczego</w:t>
            </w:r>
            <w:proofErr w:type="spellEnd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działania chemicznych środków dezynfekcyjnych stosowanych w obszarze medycznym, w tym środków do dezynfekcji (lub odpowiednio EN 14348:2005)lub normą równoważną. </w:t>
            </w:r>
            <w:r w:rsidRPr="00F6668D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823D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0173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457E96A6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72DB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728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Zgodny</w:t>
            </w:r>
            <w:r w:rsid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z normą PN-EN 14561:2008 - Chemiczne środki dezynfekcyjne i antyseptyczne ― Ilościowa nośnikowa metoda określania działania bakteriobójczego środków przeznaczonych do narzędzi stosowanych w obszarze medycznym  (lub odpowiednio EN 14561:2006) lub normą równoważną.</w:t>
            </w:r>
            <w:r w:rsidRPr="00F6668D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FD14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B00C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65EFC766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336D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9D42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Zgodny z normą PN-EN 14562:2008 - Chemiczne środki dezynfekcyjne i antyseptyczne -- Ilościowa nośnikowa metoda określania działania grzybobójczego lub </w:t>
            </w:r>
            <w:proofErr w:type="spellStart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bójczego</w:t>
            </w:r>
            <w:proofErr w:type="spellEnd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wobec grzybów drożdżopodobnych środków przeznaczonych do narzędzi stosowanych w obszarze medycznym (lub odpowiednio EN 14562:2006) lub normą równoważną.</w:t>
            </w:r>
            <w:r w:rsidRPr="00F6668D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3D0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7FB3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0AC6E541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77EF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EA89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Zgodny</w:t>
            </w:r>
            <w:r w:rsid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 normą PN-EN 14563:2012 - Chemiczne środki dezynfekcyjne i antyseptyczne -- Ilościowa nośnikowa metoda określania działania </w:t>
            </w:r>
            <w:proofErr w:type="spellStart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prątkobójczego</w:t>
            </w:r>
            <w:proofErr w:type="spellEnd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bójczego</w:t>
            </w:r>
            <w:proofErr w:type="spellEnd"/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na prątki gruźlicy chemicznych środków dezynfekcyjnych stosowanych do narzędzi w obszarze medycznym ( lub odpowiednio EN 14563:2008) lub normą równoważną.</w:t>
            </w:r>
            <w:r w:rsidRPr="00F6668D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405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43F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2F418303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337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C16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Dostarczany w formie płynu gotowego do użycia.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004B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1117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504A1D09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D3E4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CED0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Butelka 1000 ml z pompką (pompka może być dołączana oddzielnie).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B423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93DB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325C2" w:rsidRPr="00F6668D" w14:paraId="2784C1E4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D25D" w14:textId="77777777" w:rsidR="00C325C2" w:rsidRPr="00F6668D" w:rsidRDefault="00C325C2" w:rsidP="00C325C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96E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6668D">
              <w:rPr>
                <w:rFonts w:ascii="Calibri Light" w:hAnsi="Calibri Light" w:cs="Calibri Light"/>
                <w:sz w:val="20"/>
                <w:szCs w:val="20"/>
                <w:lang w:val="pl-PL"/>
              </w:rPr>
              <w:t>Data przydatności w czasie dostawy ≥ 18 miesięcy.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C463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485" w14:textId="77777777" w:rsidR="00C325C2" w:rsidRPr="00F6668D" w:rsidRDefault="00C325C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2B0F1DEC" w14:textId="77777777" w:rsidR="00B85EC8" w:rsidRPr="00F6668D" w:rsidRDefault="00B85EC8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7DFBB541" w14:textId="77777777" w:rsidR="007963C5" w:rsidRPr="00CF02A6" w:rsidRDefault="007963C5" w:rsidP="007963C5">
      <w:pPr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UWAGA:</w:t>
      </w:r>
    </w:p>
    <w:p w14:paraId="3C658C9A" w14:textId="77777777" w:rsidR="007963C5" w:rsidRPr="00CF02A6" w:rsidRDefault="007963C5" w:rsidP="007963C5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 xml:space="preserve">*   </w:t>
      </w:r>
      <w:r>
        <w:rPr>
          <w:rFonts w:ascii="Calibri Light" w:hAnsi="Calibri Light" w:cs="Calibri Light"/>
          <w:sz w:val="20"/>
          <w:szCs w:val="20"/>
        </w:rPr>
        <w:t>N</w:t>
      </w:r>
      <w:r w:rsidRPr="00CF02A6">
        <w:rPr>
          <w:rFonts w:ascii="Calibri Light" w:hAnsi="Calibri Light" w:cs="Calibri Light"/>
          <w:sz w:val="20"/>
          <w:szCs w:val="20"/>
        </w:rPr>
        <w:t xml:space="preserve">ależy zadeklarować </w:t>
      </w:r>
      <w:r>
        <w:rPr>
          <w:rFonts w:ascii="Calibri Light" w:hAnsi="Calibri Light" w:cs="Calibri Light"/>
          <w:sz w:val="20"/>
          <w:szCs w:val="20"/>
        </w:rPr>
        <w:t>czy</w:t>
      </w:r>
      <w:r w:rsidRPr="00CF02A6">
        <w:rPr>
          <w:rFonts w:ascii="Calibri Light" w:hAnsi="Calibri Light" w:cs="Calibri Light"/>
          <w:sz w:val="20"/>
          <w:szCs w:val="20"/>
        </w:rPr>
        <w:t xml:space="preserve"> oferowany produkt wymagania. Podanie odpowiedzi „NIE” spowoduje odrzucenie oferty.</w:t>
      </w:r>
    </w:p>
    <w:p w14:paraId="1ECFD1E1" w14:textId="77777777" w:rsidR="007963C5" w:rsidRPr="00CF02A6" w:rsidRDefault="007963C5" w:rsidP="007963C5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  Należy wypełnić kolumnę, podając parametr dla oferowanego produktu.</w:t>
      </w:r>
    </w:p>
    <w:p w14:paraId="25B367BA" w14:textId="77777777" w:rsidR="007963C5" w:rsidRPr="00CF02A6" w:rsidRDefault="007963C5" w:rsidP="007963C5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***Parametr, którego spełnienie</w:t>
      </w:r>
      <w:r>
        <w:rPr>
          <w:rFonts w:ascii="Calibri Light" w:hAnsi="Calibri Light" w:cs="Calibri Light"/>
          <w:sz w:val="20"/>
          <w:szCs w:val="20"/>
        </w:rPr>
        <w:t xml:space="preserve"> należy poświadczyć odpowiednim, </w:t>
      </w:r>
      <w:r w:rsidRPr="00CF02A6">
        <w:rPr>
          <w:rFonts w:ascii="Calibri Light" w:hAnsi="Calibri Light" w:cs="Calibri Light"/>
          <w:sz w:val="20"/>
          <w:szCs w:val="20"/>
        </w:rPr>
        <w:t xml:space="preserve">dołączonym do oferty </w:t>
      </w:r>
      <w:r>
        <w:rPr>
          <w:rFonts w:ascii="Calibri Light" w:hAnsi="Calibri Light" w:cs="Calibri Light"/>
          <w:sz w:val="20"/>
          <w:szCs w:val="20"/>
        </w:rPr>
        <w:t xml:space="preserve">dokumentem </w:t>
      </w:r>
      <w:r w:rsidRPr="00CF02A6">
        <w:rPr>
          <w:rFonts w:ascii="Calibri Light" w:hAnsi="Calibri Light" w:cs="Calibri Light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F02A6">
        <w:rPr>
          <w:rFonts w:ascii="Calibri Light" w:hAnsi="Calibri Light" w:cs="Calibri Light"/>
          <w:sz w:val="20"/>
          <w:szCs w:val="20"/>
        </w:rPr>
        <w:t>certyfikatem/kartą katalogową/specyfikacją techniczną itp.</w:t>
      </w:r>
    </w:p>
    <w:p w14:paraId="6E9F0CE1" w14:textId="77777777" w:rsidR="007963C5" w:rsidRPr="00CF02A6" w:rsidRDefault="007963C5" w:rsidP="007963C5">
      <w:pPr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Zaoferowanie asortymentu o parametrach gorszych niż opisane powyżej parametry wymagane, spowoduje odrzucenie oferty, jako niezgodnej z wymaganiami Zamawiającego.</w:t>
      </w:r>
    </w:p>
    <w:p w14:paraId="66BE0A6C" w14:textId="77777777" w:rsidR="007963C5" w:rsidRPr="00CF02A6" w:rsidRDefault="007963C5" w:rsidP="007963C5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23A2C6A6" w14:textId="77777777" w:rsidR="007963C5" w:rsidRPr="00CF02A6" w:rsidRDefault="007963C5" w:rsidP="007963C5">
      <w:pPr>
        <w:spacing w:after="0" w:line="240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36AB99FC" w14:textId="77777777" w:rsidR="007963C5" w:rsidRPr="00CF02A6" w:rsidRDefault="007963C5" w:rsidP="007963C5">
      <w:pPr>
        <w:jc w:val="both"/>
        <w:rPr>
          <w:rFonts w:ascii="Calibri Light" w:eastAsia="Calibri" w:hAnsi="Calibri Light" w:cs="Calibri Light"/>
          <w:b/>
        </w:rPr>
      </w:pPr>
      <w:r w:rsidRPr="00CF02A6">
        <w:rPr>
          <w:rFonts w:ascii="Calibri Light" w:hAnsi="Calibri Light" w:cs="Calibri Light"/>
          <w:b/>
        </w:rPr>
        <w:t>Wskazuję</w:t>
      </w:r>
      <w:r w:rsidRPr="00CF02A6">
        <w:rPr>
          <w:rFonts w:ascii="Calibri Light" w:eastAsia="Calibri" w:hAnsi="Calibri Light" w:cs="Calibri Light"/>
          <w:b/>
        </w:rPr>
        <w:t xml:space="preserve"> w ofercie informacje stanowiące tajemnicę przedsiębiorstwa tj. informacje  …………….. wykazując w zał</w:t>
      </w:r>
      <w:r>
        <w:rPr>
          <w:rFonts w:ascii="Calibri Light" w:eastAsia="Calibri" w:hAnsi="Calibri Light" w:cs="Calibri Light"/>
          <w:b/>
        </w:rPr>
        <w:t>ączeniu</w:t>
      </w:r>
      <w:r w:rsidRPr="00CF02A6">
        <w:rPr>
          <w:rFonts w:ascii="Calibri Light" w:eastAsia="Calibri" w:hAnsi="Calibri Light" w:cs="Calibri Light"/>
          <w:b/>
        </w:rPr>
        <w:t xml:space="preserve"> uzasadnienia uznania ich za tajemnicę.  </w:t>
      </w:r>
    </w:p>
    <w:p w14:paraId="703F1D8E" w14:textId="77777777" w:rsidR="007963C5" w:rsidRPr="00CF02A6" w:rsidRDefault="007963C5" w:rsidP="007963C5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405DB597" w14:textId="77777777" w:rsidR="007963C5" w:rsidRPr="00CF02A6" w:rsidRDefault="007963C5" w:rsidP="007963C5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660C35FF" w14:textId="77777777" w:rsidR="007963C5" w:rsidRPr="00CF02A6" w:rsidRDefault="007963C5" w:rsidP="007963C5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  <w:r w:rsidRPr="00CF02A6">
        <w:rPr>
          <w:rFonts w:ascii="Calibri Light" w:eastAsia="Calibri" w:hAnsi="Calibri Light" w:cs="Calibri Light"/>
        </w:rPr>
        <w:t>………………………………..………………                                                    ……………………………………</w:t>
      </w:r>
      <w:r>
        <w:rPr>
          <w:rFonts w:ascii="Calibri Light" w:eastAsia="Calibri" w:hAnsi="Calibri Light" w:cs="Calibri Light"/>
        </w:rPr>
        <w:t>………………….</w:t>
      </w:r>
      <w:r w:rsidRPr="00CF02A6">
        <w:rPr>
          <w:rFonts w:ascii="Calibri Light" w:eastAsia="Calibri" w:hAnsi="Calibri Light" w:cs="Calibri Light"/>
        </w:rPr>
        <w:t>…………</w:t>
      </w:r>
    </w:p>
    <w:p w14:paraId="7D807729" w14:textId="77777777" w:rsidR="007963C5" w:rsidRPr="00CF02A6" w:rsidRDefault="007963C5" w:rsidP="007963C5">
      <w:pPr>
        <w:jc w:val="right"/>
        <w:rPr>
          <w:rFonts w:ascii="Calibri Light" w:hAnsi="Calibri Light" w:cs="Calibri Light"/>
        </w:rPr>
      </w:pPr>
      <w:r w:rsidRPr="00CF02A6">
        <w:rPr>
          <w:rFonts w:ascii="Calibri Light" w:eastAsia="Calibri" w:hAnsi="Calibri Light" w:cs="Calibri Light"/>
          <w:i/>
        </w:rPr>
        <w:t>Miejscowość i data                                                                            (podpis osoby upoważnionej do reprezentacji Wykonawcy)</w:t>
      </w:r>
    </w:p>
    <w:p w14:paraId="446865F1" w14:textId="77777777" w:rsidR="00160101" w:rsidRPr="00F6668D" w:rsidRDefault="00160101" w:rsidP="007963C5">
      <w:pPr>
        <w:jc w:val="both"/>
        <w:rPr>
          <w:rFonts w:ascii="Calibri Light" w:hAnsi="Calibri Light" w:cs="Calibri Light"/>
        </w:rPr>
      </w:pPr>
    </w:p>
    <w:sectPr w:rsidR="00160101" w:rsidRPr="00F6668D" w:rsidSect="00F6668D">
      <w:headerReference w:type="default" r:id="rId7"/>
      <w:footerReference w:type="default" r:id="rId8"/>
      <w:pgSz w:w="11906" w:h="16838"/>
      <w:pgMar w:top="1417" w:right="1417" w:bottom="1417" w:left="1417" w:header="426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D9A8" w14:textId="77777777" w:rsidR="005B60A9" w:rsidRDefault="005B60A9" w:rsidP="00F86137">
      <w:pPr>
        <w:spacing w:after="0" w:line="240" w:lineRule="auto"/>
      </w:pPr>
      <w:r>
        <w:separator/>
      </w:r>
    </w:p>
  </w:endnote>
  <w:endnote w:type="continuationSeparator" w:id="0">
    <w:p w14:paraId="165D24E3" w14:textId="77777777" w:rsidR="005B60A9" w:rsidRDefault="005B60A9" w:rsidP="00F8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844550"/>
      <w:docPartObj>
        <w:docPartGallery w:val="Page Numbers (Bottom of Page)"/>
        <w:docPartUnique/>
      </w:docPartObj>
    </w:sdtPr>
    <w:sdtEndPr/>
    <w:sdtContent>
      <w:p w14:paraId="55C8A1B7" w14:textId="77777777" w:rsidR="00415CC2" w:rsidRDefault="00415C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AF">
          <w:rPr>
            <w:noProof/>
          </w:rPr>
          <w:t>3</w:t>
        </w:r>
        <w:r>
          <w:fldChar w:fldCharType="end"/>
        </w:r>
      </w:p>
    </w:sdtContent>
  </w:sdt>
  <w:p w14:paraId="0CF0D8D4" w14:textId="77777777" w:rsidR="00415CC2" w:rsidRDefault="00415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C24F" w14:textId="77777777" w:rsidR="005B60A9" w:rsidRDefault="005B60A9" w:rsidP="00F86137">
      <w:pPr>
        <w:spacing w:after="0" w:line="240" w:lineRule="auto"/>
      </w:pPr>
      <w:r>
        <w:separator/>
      </w:r>
    </w:p>
  </w:footnote>
  <w:footnote w:type="continuationSeparator" w:id="0">
    <w:p w14:paraId="49A617AD" w14:textId="77777777" w:rsidR="005B60A9" w:rsidRDefault="005B60A9" w:rsidP="00F8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4BC3" w14:textId="77777777" w:rsidR="00F6668D" w:rsidRDefault="00F6668D">
    <w:pPr>
      <w:pStyle w:val="Nagwek"/>
    </w:pPr>
    <w:r w:rsidRPr="00527708">
      <w:rPr>
        <w:rFonts w:asciiTheme="majorHAnsi" w:hAnsiTheme="majorHAnsi" w:cstheme="majorHAnsi"/>
        <w:noProof/>
      </w:rPr>
      <w:drawing>
        <wp:inline distT="0" distB="0" distL="0" distR="0" wp14:anchorId="750E02D4" wp14:editId="358F63CC">
          <wp:extent cx="5760720" cy="871855"/>
          <wp:effectExtent l="0" t="0" r="0" b="0"/>
          <wp:docPr id="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1627240"/>
    <w:multiLevelType w:val="hybridMultilevel"/>
    <w:tmpl w:val="2F8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0E4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FD74C6C"/>
    <w:multiLevelType w:val="hybridMultilevel"/>
    <w:tmpl w:val="5100C0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936B11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7E82FF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1578B"/>
    <w:multiLevelType w:val="hybridMultilevel"/>
    <w:tmpl w:val="4BEAD31C"/>
    <w:lvl w:ilvl="0" w:tplc="72CEBD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6577244"/>
    <w:multiLevelType w:val="multilevel"/>
    <w:tmpl w:val="1F8A785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8"/>
    <w:rsid w:val="00160101"/>
    <w:rsid w:val="001F33C7"/>
    <w:rsid w:val="002A48BE"/>
    <w:rsid w:val="002C2C66"/>
    <w:rsid w:val="00415CC2"/>
    <w:rsid w:val="00500DEA"/>
    <w:rsid w:val="00527708"/>
    <w:rsid w:val="005832D8"/>
    <w:rsid w:val="005B60A9"/>
    <w:rsid w:val="007963C5"/>
    <w:rsid w:val="00816DE7"/>
    <w:rsid w:val="00A23EFF"/>
    <w:rsid w:val="00A351FB"/>
    <w:rsid w:val="00A57658"/>
    <w:rsid w:val="00A62EAF"/>
    <w:rsid w:val="00B529F9"/>
    <w:rsid w:val="00B85EC8"/>
    <w:rsid w:val="00C325C2"/>
    <w:rsid w:val="00C4460D"/>
    <w:rsid w:val="00CB00C2"/>
    <w:rsid w:val="00EE0D1D"/>
    <w:rsid w:val="00F6668D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B43BB"/>
  <w15:docId w15:val="{16C5BD64-A118-44A2-8697-406424D7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E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5EC8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B85E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B85EC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85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B85EC8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yliczkreska">
    <w:name w:val="Wylicz_kreska"/>
    <w:basedOn w:val="Normalny"/>
    <w:rsid w:val="00B85EC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F86137"/>
    <w:rPr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F86137"/>
    <w:pPr>
      <w:spacing w:after="0"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6137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86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6D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Marzena</cp:lastModifiedBy>
  <cp:revision>2</cp:revision>
  <dcterms:created xsi:type="dcterms:W3CDTF">2021-10-25T07:52:00Z</dcterms:created>
  <dcterms:modified xsi:type="dcterms:W3CDTF">2021-10-25T07:52:00Z</dcterms:modified>
</cp:coreProperties>
</file>